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67E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CIENCIAS DE LA TIERRA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9768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68F" w:rsidRPr="00A9768F" w:rsidRDefault="004D3199" w:rsidP="00A9768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86FA5B" wp14:editId="033F1C66">
            <wp:simplePos x="0" y="0"/>
            <wp:positionH relativeFrom="margin">
              <wp:align>right</wp:align>
            </wp:positionH>
            <wp:positionV relativeFrom="paragraph">
              <wp:posOffset>69850</wp:posOffset>
            </wp:positionV>
            <wp:extent cx="2596515" cy="191008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7" t="6273" r="2684" b="4267"/>
                    <a:stretch/>
                  </pic:blipFill>
                  <pic:spPr bwMode="auto">
                    <a:xfrm>
                      <a:off x="0" y="0"/>
                      <a:ext cx="2596515" cy="191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768F" w:rsidRPr="00A9768F">
        <w:rPr>
          <w:rFonts w:ascii="Arial Narrow" w:hAnsi="Arial Narrow"/>
          <w:sz w:val="28"/>
          <w:szCs w:val="28"/>
        </w:rPr>
        <w:t>El</w:t>
      </w:r>
      <w:r w:rsidR="00A9768F" w:rsidRPr="00A9768F">
        <w:rPr>
          <w:rFonts w:ascii="Arial Narrow" w:hAnsi="Arial Narrow"/>
          <w:b/>
          <w:sz w:val="28"/>
          <w:szCs w:val="28"/>
        </w:rPr>
        <w:t xml:space="preserve"> RESIDUO</w:t>
      </w:r>
      <w:r w:rsidR="00A9768F" w:rsidRPr="00A9768F">
        <w:rPr>
          <w:rFonts w:ascii="Arial Narrow" w:hAnsi="Arial Narrow"/>
          <w:sz w:val="28"/>
          <w:szCs w:val="28"/>
        </w:rPr>
        <w:t xml:space="preserve"> se define como todo material resultante de un proceso de fabricación, transformación, </w:t>
      </w:r>
      <w:r>
        <w:rPr>
          <w:rFonts w:ascii="Arial Narrow" w:hAnsi="Arial Narrow"/>
          <w:sz w:val="28"/>
          <w:szCs w:val="28"/>
        </w:rPr>
        <w:t>utilización, con</w:t>
      </w:r>
      <w:r w:rsidR="00A9768F" w:rsidRPr="00A9768F">
        <w:rPr>
          <w:rFonts w:ascii="Arial Narrow" w:hAnsi="Arial Narrow"/>
          <w:sz w:val="28"/>
          <w:szCs w:val="28"/>
        </w:rPr>
        <w:t>sumo o limpieza, cuando su poseedor o productor lo destina al abandono.</w:t>
      </w:r>
    </w:p>
    <w:p w:rsidR="00A9768F" w:rsidRPr="00A9768F" w:rsidRDefault="00A9768F" w:rsidP="00A9768F">
      <w:pPr>
        <w:jc w:val="both"/>
        <w:rPr>
          <w:rFonts w:ascii="Arial Narrow" w:hAnsi="Arial Narrow"/>
          <w:sz w:val="28"/>
          <w:szCs w:val="28"/>
        </w:rPr>
      </w:pPr>
    </w:p>
    <w:p w:rsidR="00A9768F" w:rsidRPr="00A9768F" w:rsidRDefault="00A9768F" w:rsidP="00A9768F">
      <w:pPr>
        <w:jc w:val="both"/>
        <w:rPr>
          <w:rFonts w:ascii="Arial Narrow" w:hAnsi="Arial Narrow"/>
          <w:sz w:val="28"/>
          <w:szCs w:val="28"/>
        </w:rPr>
      </w:pPr>
      <w:r w:rsidRPr="00A9768F">
        <w:rPr>
          <w:rFonts w:ascii="Arial Narrow" w:hAnsi="Arial Narrow"/>
          <w:sz w:val="28"/>
          <w:szCs w:val="28"/>
        </w:rPr>
        <w:t>La cantidad y tipo de residuos que un país genera es un indicador de su relación con el medio ambiente y, por tanto, del grado de sostenibilidad de su forma de vida.</w:t>
      </w:r>
    </w:p>
    <w:p w:rsidR="00A9768F" w:rsidRPr="00A9768F" w:rsidRDefault="00A9768F" w:rsidP="00A9768F">
      <w:pPr>
        <w:jc w:val="both"/>
        <w:rPr>
          <w:rFonts w:ascii="Arial Narrow" w:hAnsi="Arial Narrow"/>
          <w:sz w:val="28"/>
          <w:szCs w:val="28"/>
        </w:rPr>
      </w:pPr>
    </w:p>
    <w:p w:rsidR="00267E3D" w:rsidRPr="00A9768F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9768F">
        <w:rPr>
          <w:rFonts w:ascii="Arial Narrow" w:hAnsi="Arial Narrow"/>
          <w:sz w:val="28"/>
          <w:szCs w:val="28"/>
        </w:rPr>
        <w:t>Vamos a estudiar seguidamente este tema.</w:t>
      </w:r>
    </w:p>
    <w:p w:rsidR="00A9768F" w:rsidRPr="00ED4F16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68F" w:rsidRPr="00A9768F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9768F">
        <w:rPr>
          <w:rFonts w:ascii="Arial Narrow" w:hAnsi="Arial Narrow"/>
          <w:sz w:val="28"/>
          <w:szCs w:val="28"/>
        </w:rPr>
        <w:t xml:space="preserve">¿Cuáles son, a tu juicio, las causas fundamentales del aumento en la producción de residuos </w:t>
      </w:r>
      <w:r>
        <w:rPr>
          <w:rFonts w:ascii="Arial Narrow" w:hAnsi="Arial Narrow"/>
          <w:sz w:val="28"/>
          <w:szCs w:val="28"/>
        </w:rPr>
        <w:t>en los países industrializados?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68F" w:rsidRPr="00A9768F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9768F">
        <w:rPr>
          <w:rFonts w:ascii="Arial Narrow" w:hAnsi="Arial Narrow"/>
          <w:b/>
          <w:sz w:val="28"/>
          <w:szCs w:val="28"/>
        </w:rPr>
        <w:t xml:space="preserve">Describe 5 clases o tipos de residuos que se generan en </w:t>
      </w:r>
      <w:r>
        <w:rPr>
          <w:rFonts w:ascii="Arial Narrow" w:hAnsi="Arial Narrow"/>
          <w:b/>
          <w:sz w:val="28"/>
          <w:szCs w:val="28"/>
        </w:rPr>
        <w:t>establecimientos comerci</w:t>
      </w:r>
      <w:r w:rsidRPr="00A9768F">
        <w:rPr>
          <w:rFonts w:ascii="Arial Narrow" w:hAnsi="Arial Narrow"/>
          <w:b/>
          <w:sz w:val="28"/>
          <w:szCs w:val="28"/>
        </w:rPr>
        <w:t>ales: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9768F">
        <w:rPr>
          <w:rFonts w:ascii="Arial Narrow" w:hAnsi="Arial Narrow"/>
          <w:b/>
          <w:sz w:val="28"/>
          <w:szCs w:val="28"/>
        </w:rPr>
        <w:t xml:space="preserve">Describe 5 clases o tipos de residuos que se generan en </w:t>
      </w:r>
      <w:r>
        <w:rPr>
          <w:rFonts w:ascii="Arial Narrow" w:hAnsi="Arial Narrow"/>
          <w:b/>
          <w:sz w:val="28"/>
          <w:szCs w:val="28"/>
        </w:rPr>
        <w:t>restaurantes</w:t>
      </w:r>
      <w:r w:rsidRPr="00A9768F">
        <w:rPr>
          <w:rFonts w:ascii="Arial Narrow" w:hAnsi="Arial Narrow"/>
          <w:b/>
          <w:sz w:val="28"/>
          <w:szCs w:val="28"/>
        </w:rPr>
        <w:t>: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9768F">
        <w:rPr>
          <w:rFonts w:ascii="Arial Narrow" w:hAnsi="Arial Narrow"/>
          <w:b/>
          <w:sz w:val="28"/>
          <w:szCs w:val="28"/>
        </w:rPr>
        <w:t xml:space="preserve">Describe 5 clases o tipos de residuos que se generan en </w:t>
      </w:r>
      <w:r>
        <w:rPr>
          <w:rFonts w:ascii="Arial Narrow" w:hAnsi="Arial Narrow"/>
          <w:b/>
          <w:sz w:val="28"/>
          <w:szCs w:val="28"/>
        </w:rPr>
        <w:t>hospitales</w:t>
      </w:r>
      <w:r w:rsidRPr="00A9768F">
        <w:rPr>
          <w:rFonts w:ascii="Arial Narrow" w:hAnsi="Arial Narrow"/>
          <w:b/>
          <w:sz w:val="28"/>
          <w:szCs w:val="28"/>
        </w:rPr>
        <w:t>: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4D3199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9768F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877A6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AAA" w:rsidRDefault="00735AAA" w:rsidP="00F63B5E">
      <w:pPr>
        <w:spacing w:after="0" w:line="240" w:lineRule="auto"/>
      </w:pPr>
      <w:r>
        <w:separator/>
      </w:r>
    </w:p>
  </w:endnote>
  <w:endnote w:type="continuationSeparator" w:id="0">
    <w:p w:rsidR="00735AAA" w:rsidRDefault="00735AA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AAA" w:rsidRDefault="00735AAA" w:rsidP="00F63B5E">
      <w:pPr>
        <w:spacing w:after="0" w:line="240" w:lineRule="auto"/>
      </w:pPr>
      <w:r>
        <w:separator/>
      </w:r>
    </w:p>
  </w:footnote>
  <w:footnote w:type="continuationSeparator" w:id="0">
    <w:p w:rsidR="00735AAA" w:rsidRDefault="00735AA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 CIENCIAS DE LA TIERRA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D3199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46648"/>
    <w:rsid w:val="0069540E"/>
    <w:rsid w:val="006B6111"/>
    <w:rsid w:val="006F1743"/>
    <w:rsid w:val="00731FEF"/>
    <w:rsid w:val="00735376"/>
    <w:rsid w:val="00735AAA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27ED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1FFF"/>
    <w:rsid w:val="00A877A6"/>
    <w:rsid w:val="00A9768F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17676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06568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3079A-F66E-4EEA-9BB6-9214B70C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2015-06-22T17:29:00Z</dcterms:created>
  <dcterms:modified xsi:type="dcterms:W3CDTF">2015-06-22T17:44:00Z</dcterms:modified>
</cp:coreProperties>
</file>